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6F1" w:rsidRDefault="000076F1" w:rsidP="000076F1">
      <w:pPr>
        <w:pStyle w:val="Heading2"/>
        <w:jc w:val="center"/>
        <w:rPr>
          <w:rFonts w:ascii="Garamond" w:hAnsi="Garamond"/>
          <w:sz w:val="32"/>
        </w:rPr>
      </w:pPr>
      <w:r>
        <w:rPr>
          <w:rFonts w:ascii="Garamond" w:hAnsi="Garamond"/>
          <w:sz w:val="32"/>
        </w:rPr>
        <w:t>2013 Region 2 and 3 State Qualifying Tournament Info</w:t>
      </w:r>
    </w:p>
    <w:p w:rsidR="000076F1" w:rsidRDefault="000076F1" w:rsidP="000076F1">
      <w:pPr>
        <w:pStyle w:val="Heading1"/>
        <w:rPr>
          <w:rFonts w:ascii="Garamond" w:hAnsi="Garamond"/>
        </w:rPr>
      </w:pPr>
      <w:r>
        <w:rPr>
          <w:rFonts w:ascii="Garamond" w:hAnsi="Garamond"/>
          <w:sz w:val="32"/>
        </w:rPr>
        <w:t>March 8</w:t>
      </w:r>
      <w:r w:rsidRPr="000076F1">
        <w:rPr>
          <w:rFonts w:ascii="Garamond" w:hAnsi="Garamond"/>
          <w:sz w:val="32"/>
          <w:vertAlign w:val="superscript"/>
        </w:rPr>
        <w:t>th</w:t>
      </w:r>
      <w:r>
        <w:rPr>
          <w:rFonts w:ascii="Garamond" w:hAnsi="Garamond"/>
          <w:sz w:val="32"/>
        </w:rPr>
        <w:t xml:space="preserve"> and 9</w:t>
      </w:r>
      <w:r w:rsidRPr="000076F1">
        <w:rPr>
          <w:rFonts w:ascii="Garamond" w:hAnsi="Garamond"/>
          <w:sz w:val="32"/>
          <w:vertAlign w:val="superscript"/>
        </w:rPr>
        <w:t>th</w:t>
      </w:r>
      <w:r>
        <w:rPr>
          <w:rFonts w:ascii="Garamond" w:hAnsi="Garamond"/>
          <w:sz w:val="32"/>
        </w:rPr>
        <w:t xml:space="preserve"> at Overland High School</w:t>
      </w:r>
    </w:p>
    <w:p w:rsidR="000076F1" w:rsidRDefault="000076F1" w:rsidP="000076F1">
      <w:pPr>
        <w:rPr>
          <w:rFonts w:ascii="Garamond" w:hAnsi="Garamond"/>
        </w:rPr>
      </w:pPr>
      <w:r>
        <w:rPr>
          <w:rFonts w:ascii="Garamond" w:hAnsi="Garamond"/>
        </w:rPr>
        <w:t>Greetings, Coaches!</w:t>
      </w:r>
    </w:p>
    <w:p w:rsidR="000076F1" w:rsidRDefault="000076F1" w:rsidP="000076F1">
      <w:pPr>
        <w:rPr>
          <w:rFonts w:ascii="Garamond" w:hAnsi="Garamond"/>
        </w:rPr>
      </w:pPr>
    </w:p>
    <w:p w:rsidR="000076F1" w:rsidRDefault="000076F1" w:rsidP="000076F1">
      <w:pPr>
        <w:rPr>
          <w:rFonts w:ascii="Garamond" w:hAnsi="Garamond"/>
        </w:rPr>
      </w:pPr>
      <w:r>
        <w:rPr>
          <w:rFonts w:ascii="Garamond" w:hAnsi="Garamond"/>
        </w:rPr>
        <w:t>Below, you’ll hopefully find answers to all your pressing questions regarding our upcoming regional tournament, although we hope you’ll feel free to email us if you have any remaining questions or concerns.  Also, please familiarize yourself with all rules for the tournament (in the tournament handbook, p. 21-34).</w:t>
      </w:r>
    </w:p>
    <w:p w:rsidR="000076F1" w:rsidRDefault="000076F1" w:rsidP="000076F1">
      <w:pPr>
        <w:rPr>
          <w:rFonts w:ascii="Garamond" w:hAnsi="Garamond"/>
        </w:rPr>
      </w:pPr>
      <w:r>
        <w:rPr>
          <w:rFonts w:ascii="Garamond" w:hAnsi="Garamond"/>
        </w:rPr>
        <w:t xml:space="preserve">  </w:t>
      </w:r>
    </w:p>
    <w:p w:rsidR="000076F1" w:rsidRDefault="000076F1" w:rsidP="000076F1">
      <w:pPr>
        <w:rPr>
          <w:rFonts w:ascii="Garamond" w:hAnsi="Garamond"/>
          <w:b/>
        </w:rPr>
      </w:pPr>
      <w:r>
        <w:rPr>
          <w:rFonts w:ascii="Garamond" w:hAnsi="Garamond"/>
          <w:b/>
        </w:rPr>
        <w:t>TOURNAMENT FORMS:</w:t>
      </w:r>
    </w:p>
    <w:p w:rsidR="000076F1" w:rsidRDefault="000076F1" w:rsidP="000076F1">
      <w:pPr>
        <w:rPr>
          <w:rFonts w:ascii="Garamond" w:hAnsi="Garamond"/>
        </w:rPr>
      </w:pPr>
      <w:r>
        <w:rPr>
          <w:rFonts w:ascii="Garamond" w:hAnsi="Garamond"/>
        </w:rPr>
        <w:t xml:space="preserve">Regional tournament entry forms are included in the </w:t>
      </w:r>
      <w:r>
        <w:rPr>
          <w:rFonts w:ascii="Garamond" w:hAnsi="Garamond"/>
          <w:i/>
        </w:rPr>
        <w:t>2012-20123Speech Tournament Handbook</w:t>
      </w:r>
      <w:r>
        <w:rPr>
          <w:rFonts w:ascii="Garamond" w:hAnsi="Garamond"/>
        </w:rPr>
        <w:t xml:space="preserve"> you should have received from CHSAA either at the Vail Symposium or through the mail.  To access the regional tournament entry forms online, go to </w:t>
      </w:r>
      <w:hyperlink r:id="rId6" w:history="1">
        <w:r>
          <w:rPr>
            <w:rStyle w:val="Hyperlink"/>
            <w:rFonts w:ascii="Garamond" w:hAnsi="Garamond"/>
          </w:rPr>
          <w:t>www.chsaa.org</w:t>
        </w:r>
      </w:hyperlink>
      <w:r>
        <w:rPr>
          <w:rFonts w:ascii="Garamond" w:hAnsi="Garamond"/>
        </w:rPr>
        <w:t xml:space="preserve">, select the speech link off of the sports/activities menu, then select the speech tournament handbook link.  </w:t>
      </w:r>
    </w:p>
    <w:p w:rsidR="000076F1" w:rsidRDefault="000076F1" w:rsidP="000076F1">
      <w:pPr>
        <w:rPr>
          <w:rFonts w:ascii="Garamond" w:hAnsi="Garamond"/>
        </w:rPr>
      </w:pPr>
    </w:p>
    <w:p w:rsidR="000076F1" w:rsidRDefault="000076F1" w:rsidP="000076F1">
      <w:pPr>
        <w:rPr>
          <w:rFonts w:ascii="Garamond" w:hAnsi="Garamond"/>
          <w:b/>
        </w:rPr>
      </w:pPr>
      <w:r>
        <w:rPr>
          <w:rFonts w:ascii="Garamond" w:hAnsi="Garamond"/>
          <w:b/>
        </w:rPr>
        <w:t>PRE-REGISTRATION:</w:t>
      </w:r>
    </w:p>
    <w:p w:rsidR="00772CCB" w:rsidRDefault="000076F1" w:rsidP="00772CCB">
      <w:pPr>
        <w:rPr>
          <w:rFonts w:ascii="Garamond" w:hAnsi="Garamond"/>
        </w:rPr>
      </w:pPr>
      <w:r>
        <w:rPr>
          <w:rFonts w:ascii="Garamond" w:hAnsi="Garamond"/>
        </w:rPr>
        <w:t xml:space="preserve">A.  </w:t>
      </w:r>
      <w:r w:rsidR="00772CCB" w:rsidRPr="00772CCB">
        <w:rPr>
          <w:rFonts w:ascii="Garamond" w:hAnsi="Garamond"/>
          <w:color w:val="FF0000"/>
        </w:rPr>
        <w:t xml:space="preserve">NEW THIS YEAR: </w:t>
      </w:r>
      <w:r w:rsidR="00772CCB">
        <w:rPr>
          <w:rFonts w:ascii="Garamond" w:hAnsi="Garamond"/>
        </w:rPr>
        <w:t xml:space="preserve"> You must preregister for the tournament via </w:t>
      </w:r>
      <w:hyperlink r:id="rId7" w:history="1">
        <w:r w:rsidR="00772CCB" w:rsidRPr="001C63CC">
          <w:rPr>
            <w:rStyle w:val="Hyperlink"/>
            <w:rFonts w:ascii="Garamond" w:hAnsi="Garamond"/>
          </w:rPr>
          <w:t>www.speechmeets.com</w:t>
        </w:r>
      </w:hyperlink>
      <w:r w:rsidR="00772CCB">
        <w:rPr>
          <w:rFonts w:ascii="Garamond" w:hAnsi="Garamond"/>
        </w:rPr>
        <w:t>.  Once you have preregistered, print a copy of your invoice and send it with your payment to CHSAA.  The deadline for pre-registration is Friday, February 22</w:t>
      </w:r>
      <w:r w:rsidR="00772CCB" w:rsidRPr="00772CCB">
        <w:rPr>
          <w:rFonts w:ascii="Garamond" w:hAnsi="Garamond"/>
          <w:vertAlign w:val="superscript"/>
        </w:rPr>
        <w:t>nd</w:t>
      </w:r>
      <w:r w:rsidR="00772CCB">
        <w:rPr>
          <w:rFonts w:ascii="Garamond" w:hAnsi="Garamond"/>
        </w:rPr>
        <w:t xml:space="preserve">.  </w:t>
      </w:r>
      <w:r w:rsidR="00772CCB">
        <w:rPr>
          <w:rFonts w:ascii="Garamond" w:hAnsi="Garamond"/>
        </w:rPr>
        <w:t xml:space="preserve">After that date, </w:t>
      </w:r>
      <w:r w:rsidR="00772CCB">
        <w:rPr>
          <w:rFonts w:ascii="Garamond" w:hAnsi="Garamond"/>
          <w:u w:val="single"/>
        </w:rPr>
        <w:t>any drops will not decrease your fees</w:t>
      </w:r>
      <w:r w:rsidR="00772CCB">
        <w:rPr>
          <w:rFonts w:ascii="Garamond" w:hAnsi="Garamond"/>
        </w:rPr>
        <w:t xml:space="preserve">, but </w:t>
      </w:r>
      <w:proofErr w:type="gramStart"/>
      <w:r w:rsidR="00772CCB">
        <w:rPr>
          <w:rFonts w:ascii="Garamond" w:hAnsi="Garamond"/>
        </w:rPr>
        <w:t>adds</w:t>
      </w:r>
      <w:proofErr w:type="gramEnd"/>
      <w:r w:rsidR="00772CCB">
        <w:rPr>
          <w:rFonts w:ascii="Garamond" w:hAnsi="Garamond"/>
        </w:rPr>
        <w:t xml:space="preserve"> will require an additional fee to be submitted to CHSAA.  </w:t>
      </w:r>
    </w:p>
    <w:p w:rsidR="000076F1" w:rsidRDefault="00772CCB" w:rsidP="000076F1">
      <w:pPr>
        <w:rPr>
          <w:rFonts w:ascii="Garamond" w:hAnsi="Garamond"/>
          <w:b/>
        </w:rPr>
      </w:pPr>
      <w:r>
        <w:rPr>
          <w:rFonts w:ascii="Garamond" w:hAnsi="Garamond"/>
        </w:rPr>
        <w:t xml:space="preserve">With online registration, you no longer need to submit </w:t>
      </w:r>
      <w:r w:rsidR="000076F1">
        <w:rPr>
          <w:rFonts w:ascii="Garamond" w:hAnsi="Garamond"/>
        </w:rPr>
        <w:t xml:space="preserve">Page </w:t>
      </w:r>
      <w:r w:rsidR="009D78B2">
        <w:rPr>
          <w:rFonts w:ascii="Garamond" w:hAnsi="Garamond"/>
        </w:rPr>
        <w:t>29</w:t>
      </w:r>
      <w:r>
        <w:rPr>
          <w:rFonts w:ascii="Garamond" w:hAnsi="Garamond"/>
        </w:rPr>
        <w:t xml:space="preserve"> of the handbook.  Although you do not need to submit your principal’s signature, you should make sure that your principal is aware that you are entering students for the Regional tournament</w:t>
      </w:r>
      <w:r w:rsidR="009D78B2">
        <w:rPr>
          <w:rFonts w:ascii="Garamond" w:hAnsi="Garamond"/>
        </w:rPr>
        <w:t xml:space="preserve">.  </w:t>
      </w:r>
      <w:r>
        <w:rPr>
          <w:rFonts w:ascii="Garamond" w:hAnsi="Garamond"/>
        </w:rPr>
        <w:t xml:space="preserve">Please send payment for the tournament to CHSAA </w:t>
      </w:r>
      <w:r w:rsidR="000076F1">
        <w:rPr>
          <w:rFonts w:ascii="Garamond" w:hAnsi="Garamond"/>
          <w:b/>
        </w:rPr>
        <w:t xml:space="preserve">postmarked by Feb. </w:t>
      </w:r>
      <w:r w:rsidR="009D78B2">
        <w:rPr>
          <w:rFonts w:ascii="Garamond" w:hAnsi="Garamond"/>
          <w:b/>
        </w:rPr>
        <w:t>22</w:t>
      </w:r>
      <w:r w:rsidR="009D78B2" w:rsidRPr="009D78B2">
        <w:rPr>
          <w:rFonts w:ascii="Garamond" w:hAnsi="Garamond"/>
          <w:b/>
          <w:vertAlign w:val="superscript"/>
        </w:rPr>
        <w:t>nd</w:t>
      </w:r>
      <w:r w:rsidR="009D78B2">
        <w:rPr>
          <w:rFonts w:ascii="Garamond" w:hAnsi="Garamond"/>
          <w:b/>
        </w:rPr>
        <w:t xml:space="preserve"> </w:t>
      </w:r>
      <w:r w:rsidR="000076F1">
        <w:rPr>
          <w:rFonts w:ascii="Garamond" w:hAnsi="Garamond"/>
          <w:b/>
        </w:rPr>
        <w:t xml:space="preserve">to avoid a late fee.  </w:t>
      </w:r>
    </w:p>
    <w:p w:rsidR="000076F1" w:rsidRDefault="000076F1" w:rsidP="000076F1">
      <w:pPr>
        <w:rPr>
          <w:rFonts w:ascii="Garamond" w:hAnsi="Garamond"/>
          <w:b/>
        </w:rPr>
      </w:pPr>
    </w:p>
    <w:p w:rsidR="000076F1" w:rsidRDefault="000076F1" w:rsidP="000076F1">
      <w:pPr>
        <w:rPr>
          <w:rFonts w:ascii="Garamond" w:hAnsi="Garamond"/>
          <w:b/>
        </w:rPr>
      </w:pPr>
      <w:r>
        <w:rPr>
          <w:rFonts w:ascii="Garamond" w:hAnsi="Garamond"/>
        </w:rPr>
        <w:t>B.</w:t>
      </w:r>
      <w:r>
        <w:rPr>
          <w:rFonts w:ascii="Garamond" w:hAnsi="Garamond"/>
          <w:b/>
        </w:rPr>
        <w:t xml:space="preserve">  Please note that students may only enter one A-wave event (Drama, Poetry, NX, FX, Humor, </w:t>
      </w:r>
      <w:proofErr w:type="gramStart"/>
      <w:r>
        <w:rPr>
          <w:rFonts w:ascii="Garamond" w:hAnsi="Garamond"/>
          <w:b/>
        </w:rPr>
        <w:t>Oratory</w:t>
      </w:r>
      <w:proofErr w:type="gramEnd"/>
      <w:r>
        <w:rPr>
          <w:rFonts w:ascii="Garamond" w:hAnsi="Garamond"/>
          <w:b/>
        </w:rPr>
        <w:t xml:space="preserve">) and one B-wave event (CX, LD, PF, Duo).  </w:t>
      </w:r>
      <w:proofErr w:type="gramStart"/>
      <w:r>
        <w:rPr>
          <w:rFonts w:ascii="Garamond" w:hAnsi="Garamond"/>
          <w:b/>
        </w:rPr>
        <w:t>A</w:t>
      </w:r>
      <w:proofErr w:type="gramEnd"/>
      <w:r>
        <w:rPr>
          <w:rFonts w:ascii="Garamond" w:hAnsi="Garamond"/>
          <w:b/>
        </w:rPr>
        <w:t xml:space="preserve"> events run on Friday, while B events run on Saturday.</w:t>
      </w:r>
    </w:p>
    <w:p w:rsidR="000076F1" w:rsidRDefault="000076F1" w:rsidP="000076F1">
      <w:pPr>
        <w:rPr>
          <w:rFonts w:ascii="Garamond" w:hAnsi="Garamond"/>
        </w:rPr>
      </w:pPr>
    </w:p>
    <w:p w:rsidR="000076F1" w:rsidRDefault="000076F1" w:rsidP="000076F1">
      <w:pPr>
        <w:rPr>
          <w:rFonts w:ascii="Garamond" w:hAnsi="Garamond"/>
          <w:b/>
        </w:rPr>
      </w:pPr>
      <w:r>
        <w:rPr>
          <w:rFonts w:ascii="Garamond" w:hAnsi="Garamond"/>
          <w:b/>
        </w:rPr>
        <w:t xml:space="preserve">DROPS AND </w:t>
      </w:r>
      <w:proofErr w:type="gramStart"/>
      <w:r>
        <w:rPr>
          <w:rFonts w:ascii="Garamond" w:hAnsi="Garamond"/>
          <w:b/>
        </w:rPr>
        <w:t>ADDS</w:t>
      </w:r>
      <w:proofErr w:type="gramEnd"/>
      <w:r>
        <w:rPr>
          <w:rFonts w:ascii="Garamond" w:hAnsi="Garamond"/>
          <w:b/>
        </w:rPr>
        <w:t>:</w:t>
      </w:r>
    </w:p>
    <w:p w:rsidR="009D78B2" w:rsidRDefault="000076F1" w:rsidP="00772CCB">
      <w:pPr>
        <w:numPr>
          <w:ilvl w:val="0"/>
          <w:numId w:val="1"/>
        </w:numPr>
        <w:tabs>
          <w:tab w:val="clear" w:pos="720"/>
          <w:tab w:val="left" w:pos="0"/>
          <w:tab w:val="left" w:pos="360"/>
        </w:tabs>
        <w:ind w:left="0" w:firstLine="0"/>
        <w:rPr>
          <w:rFonts w:ascii="Garamond" w:hAnsi="Garamond"/>
        </w:rPr>
      </w:pPr>
      <w:r>
        <w:rPr>
          <w:rFonts w:ascii="Garamond" w:hAnsi="Garamond"/>
          <w:u w:val="single"/>
        </w:rPr>
        <w:t xml:space="preserve">All drops after Feb. </w:t>
      </w:r>
      <w:r w:rsidR="009D78B2">
        <w:rPr>
          <w:rFonts w:ascii="Garamond" w:hAnsi="Garamond"/>
          <w:u w:val="single"/>
        </w:rPr>
        <w:t>22</w:t>
      </w:r>
      <w:r w:rsidR="009D78B2" w:rsidRPr="009D78B2">
        <w:rPr>
          <w:rFonts w:ascii="Garamond" w:hAnsi="Garamond"/>
          <w:u w:val="single"/>
          <w:vertAlign w:val="superscript"/>
        </w:rPr>
        <w:t>nd</w:t>
      </w:r>
      <w:r w:rsidR="009D78B2">
        <w:rPr>
          <w:rFonts w:ascii="Garamond" w:hAnsi="Garamond"/>
          <w:u w:val="single"/>
        </w:rPr>
        <w:t xml:space="preserve"> </w:t>
      </w:r>
      <w:r>
        <w:rPr>
          <w:rFonts w:ascii="Garamond" w:hAnsi="Garamond"/>
          <w:u w:val="single"/>
        </w:rPr>
        <w:t>must be submitted to your regional director through email</w:t>
      </w:r>
      <w:r>
        <w:rPr>
          <w:rFonts w:ascii="Garamond" w:hAnsi="Garamond"/>
        </w:rPr>
        <w:t xml:space="preserve">.  </w:t>
      </w:r>
    </w:p>
    <w:p w:rsidR="00772CCB" w:rsidRDefault="000076F1" w:rsidP="00772CCB">
      <w:pPr>
        <w:tabs>
          <w:tab w:val="left" w:pos="360"/>
        </w:tabs>
        <w:rPr>
          <w:rFonts w:ascii="Garamond" w:hAnsi="Garamond"/>
        </w:rPr>
      </w:pPr>
      <w:r>
        <w:rPr>
          <w:rFonts w:ascii="Garamond" w:hAnsi="Garamond"/>
        </w:rPr>
        <w:t>Region 2 – Frank Sferra (</w:t>
      </w:r>
      <w:hyperlink r:id="rId8" w:history="1">
        <w:r w:rsidRPr="00384757">
          <w:rPr>
            <w:rStyle w:val="Hyperlink"/>
            <w:rFonts w:ascii="Garamond" w:hAnsi="Garamond"/>
          </w:rPr>
          <w:t>Sferra@mullenhigh.com</w:t>
        </w:r>
      </w:hyperlink>
      <w:r>
        <w:rPr>
          <w:rFonts w:ascii="Garamond" w:hAnsi="Garamond"/>
        </w:rPr>
        <w:t xml:space="preserve">) and </w:t>
      </w:r>
    </w:p>
    <w:p w:rsidR="00772CCB" w:rsidRDefault="000076F1" w:rsidP="00772CCB">
      <w:pPr>
        <w:tabs>
          <w:tab w:val="left" w:pos="360"/>
        </w:tabs>
        <w:rPr>
          <w:rFonts w:ascii="Garamond" w:hAnsi="Garamond"/>
        </w:rPr>
      </w:pPr>
      <w:r>
        <w:rPr>
          <w:rFonts w:ascii="Garamond" w:hAnsi="Garamond"/>
        </w:rPr>
        <w:t xml:space="preserve">Region 3 – Christine Jones (cjones81@cherrycreekschools.org).  </w:t>
      </w:r>
    </w:p>
    <w:p w:rsidR="000076F1" w:rsidRDefault="000076F1" w:rsidP="00772CCB">
      <w:pPr>
        <w:tabs>
          <w:tab w:val="left" w:pos="360"/>
        </w:tabs>
        <w:rPr>
          <w:rFonts w:ascii="Garamond" w:hAnsi="Garamond"/>
        </w:rPr>
      </w:pPr>
      <w:r>
        <w:rPr>
          <w:rFonts w:ascii="Garamond" w:hAnsi="Garamond"/>
        </w:rPr>
        <w:t xml:space="preserve">Any drops will create opportunities for registered alternates to be pulled into the tournament. As in the past, draws will be made randomly.  </w:t>
      </w:r>
      <w:r w:rsidR="00772CCB">
        <w:rPr>
          <w:rFonts w:ascii="Garamond" w:hAnsi="Garamond"/>
        </w:rPr>
        <w:t>A</w:t>
      </w:r>
      <w:r>
        <w:rPr>
          <w:rFonts w:ascii="Garamond" w:hAnsi="Garamond"/>
        </w:rPr>
        <w:t xml:space="preserve">ny alternates pulled </w:t>
      </w:r>
      <w:r w:rsidR="00772CCB">
        <w:rPr>
          <w:rFonts w:ascii="Garamond" w:hAnsi="Garamond"/>
        </w:rPr>
        <w:t xml:space="preserve">in </w:t>
      </w:r>
      <w:r>
        <w:rPr>
          <w:rFonts w:ascii="Garamond" w:hAnsi="Garamond"/>
        </w:rPr>
        <w:t>will be forced to assume the code of the dropped competitor and may have to hit their teammates in rounds.</w:t>
      </w:r>
    </w:p>
    <w:p w:rsidR="000076F1" w:rsidRDefault="000076F1" w:rsidP="00772CCB">
      <w:pPr>
        <w:rPr>
          <w:rFonts w:ascii="Garamond" w:hAnsi="Garamond"/>
        </w:rPr>
      </w:pPr>
    </w:p>
    <w:p w:rsidR="000076F1" w:rsidRDefault="000076F1" w:rsidP="000076F1">
      <w:pPr>
        <w:rPr>
          <w:rFonts w:ascii="Garamond" w:hAnsi="Garamond"/>
        </w:rPr>
      </w:pPr>
      <w:r>
        <w:rPr>
          <w:rFonts w:ascii="Garamond" w:hAnsi="Garamond"/>
        </w:rPr>
        <w:t>B.  You may add competitors after the pre-</w:t>
      </w:r>
      <w:proofErr w:type="spellStart"/>
      <w:r>
        <w:rPr>
          <w:rFonts w:ascii="Garamond" w:hAnsi="Garamond"/>
        </w:rPr>
        <w:t>reg</w:t>
      </w:r>
      <w:proofErr w:type="spellEnd"/>
      <w:r>
        <w:rPr>
          <w:rFonts w:ascii="Garamond" w:hAnsi="Garamond"/>
        </w:rPr>
        <w:t xml:space="preserve"> deadline by contacting </w:t>
      </w:r>
      <w:r w:rsidR="009D78B2">
        <w:rPr>
          <w:rFonts w:ascii="Garamond" w:hAnsi="Garamond"/>
        </w:rPr>
        <w:t>your regional director</w:t>
      </w:r>
      <w:r>
        <w:rPr>
          <w:rFonts w:ascii="Garamond" w:hAnsi="Garamond"/>
        </w:rPr>
        <w:t>, but you will need to submit payment to CHSAA in order for them to be allowed to compete.</w:t>
      </w:r>
    </w:p>
    <w:p w:rsidR="000076F1" w:rsidRDefault="000076F1" w:rsidP="000076F1">
      <w:pPr>
        <w:rPr>
          <w:rFonts w:ascii="Garamond" w:hAnsi="Garamond"/>
        </w:rPr>
      </w:pPr>
    </w:p>
    <w:p w:rsidR="000076F1" w:rsidRDefault="000076F1" w:rsidP="000076F1">
      <w:pPr>
        <w:rPr>
          <w:rFonts w:ascii="Garamond" w:hAnsi="Garamond"/>
          <w:b/>
        </w:rPr>
      </w:pPr>
      <w:r>
        <w:rPr>
          <w:rFonts w:ascii="Garamond" w:hAnsi="Garamond"/>
          <w:b/>
        </w:rPr>
        <w:t>OTHER FORMS:</w:t>
      </w:r>
    </w:p>
    <w:p w:rsidR="000076F1" w:rsidRDefault="000076F1" w:rsidP="000076F1">
      <w:pPr>
        <w:rPr>
          <w:rFonts w:ascii="Garamond" w:hAnsi="Garamond"/>
        </w:rPr>
      </w:pPr>
      <w:r>
        <w:rPr>
          <w:rFonts w:ascii="Garamond" w:hAnsi="Garamond"/>
        </w:rPr>
        <w:t>The Final Registration form (</w:t>
      </w:r>
      <w:r w:rsidR="009D78B2">
        <w:rPr>
          <w:rFonts w:ascii="Garamond" w:hAnsi="Garamond"/>
        </w:rPr>
        <w:t>32-34</w:t>
      </w:r>
      <w:r>
        <w:rPr>
          <w:rFonts w:ascii="Garamond" w:hAnsi="Garamond"/>
        </w:rPr>
        <w:t>) must be submitted at the time of registration.</w:t>
      </w:r>
    </w:p>
    <w:p w:rsidR="000076F1" w:rsidRDefault="000076F1" w:rsidP="000076F1">
      <w:pPr>
        <w:rPr>
          <w:rFonts w:ascii="Garamond" w:hAnsi="Garamond"/>
        </w:rPr>
      </w:pPr>
    </w:p>
    <w:p w:rsidR="000076F1" w:rsidRDefault="000076F1" w:rsidP="000076F1">
      <w:pPr>
        <w:rPr>
          <w:rFonts w:ascii="Garamond" w:hAnsi="Garamond"/>
        </w:rPr>
      </w:pPr>
      <w:r>
        <w:rPr>
          <w:rFonts w:ascii="Garamond" w:hAnsi="Garamond"/>
        </w:rPr>
        <w:t xml:space="preserve">A written or email copy of all Oratory entries must be submitted to </w:t>
      </w:r>
      <w:r w:rsidR="00772CCB">
        <w:rPr>
          <w:rFonts w:ascii="Garamond" w:hAnsi="Garamond"/>
        </w:rPr>
        <w:t>your regional director</w:t>
      </w:r>
      <w:r>
        <w:rPr>
          <w:rFonts w:ascii="Garamond" w:hAnsi="Garamond"/>
        </w:rPr>
        <w:t xml:space="preserve"> with the required cover form (page </w:t>
      </w:r>
      <w:r w:rsidR="009D78B2">
        <w:rPr>
          <w:rFonts w:ascii="Garamond" w:hAnsi="Garamond"/>
        </w:rPr>
        <w:t>30</w:t>
      </w:r>
      <w:r>
        <w:rPr>
          <w:rFonts w:ascii="Garamond" w:hAnsi="Garamond"/>
        </w:rPr>
        <w:t xml:space="preserve">).  Follow directions for underlining quotes. DO NOT SEND A COPY OF YOUR ORATORY TO CHSAA UNLESS YOUR STUDENT QUALIFIES </w:t>
      </w:r>
      <w:smartTag w:uri="urn:schemas-microsoft-com:office:smarttags" w:element="place">
        <w:smartTag w:uri="urn:schemas-microsoft-com:office:smarttags" w:element="PlaceName">
          <w:r>
            <w:rPr>
              <w:rFonts w:ascii="Garamond" w:hAnsi="Garamond"/>
            </w:rPr>
            <w:t>FOR</w:t>
          </w:r>
        </w:smartTag>
        <w:r>
          <w:rPr>
            <w:rFonts w:ascii="Garamond" w:hAnsi="Garamond"/>
          </w:rPr>
          <w:t xml:space="preserve"> </w:t>
        </w:r>
        <w:smartTag w:uri="urn:schemas-microsoft-com:office:smarttags" w:element="PlaceType">
          <w:r>
            <w:rPr>
              <w:rFonts w:ascii="Garamond" w:hAnsi="Garamond"/>
            </w:rPr>
            <w:t>STATE</w:t>
          </w:r>
        </w:smartTag>
      </w:smartTag>
      <w:r>
        <w:rPr>
          <w:rFonts w:ascii="Garamond" w:hAnsi="Garamond"/>
        </w:rPr>
        <w:t>.</w:t>
      </w:r>
    </w:p>
    <w:p w:rsidR="000076F1" w:rsidRDefault="000076F1" w:rsidP="000076F1">
      <w:pPr>
        <w:rPr>
          <w:rFonts w:ascii="Garamond" w:hAnsi="Garamond"/>
        </w:rPr>
      </w:pPr>
      <w:r>
        <w:rPr>
          <w:rFonts w:ascii="Garamond" w:hAnsi="Garamond"/>
        </w:rPr>
        <w:t>Double entry forms (</w:t>
      </w:r>
      <w:r w:rsidR="009D78B2">
        <w:rPr>
          <w:rFonts w:ascii="Garamond" w:hAnsi="Garamond"/>
        </w:rPr>
        <w:t>page 31</w:t>
      </w:r>
      <w:r>
        <w:rPr>
          <w:rFonts w:ascii="Garamond" w:hAnsi="Garamond"/>
        </w:rPr>
        <w:t>) for any double entered s</w:t>
      </w:r>
      <w:r w:rsidR="009D78B2">
        <w:rPr>
          <w:rFonts w:ascii="Garamond" w:hAnsi="Garamond"/>
        </w:rPr>
        <w:t xml:space="preserve">tudents must be submitted </w:t>
      </w:r>
      <w:r>
        <w:rPr>
          <w:rFonts w:ascii="Garamond" w:hAnsi="Garamond"/>
        </w:rPr>
        <w:t xml:space="preserve">at registration.  </w:t>
      </w:r>
    </w:p>
    <w:p w:rsidR="000076F1" w:rsidRDefault="000076F1" w:rsidP="000076F1">
      <w:pPr>
        <w:rPr>
          <w:rFonts w:ascii="Garamond" w:hAnsi="Garamond"/>
        </w:rPr>
      </w:pPr>
    </w:p>
    <w:p w:rsidR="000076F1" w:rsidRDefault="000076F1" w:rsidP="000076F1">
      <w:pPr>
        <w:rPr>
          <w:rFonts w:ascii="Garamond" w:hAnsi="Garamond"/>
          <w:b/>
        </w:rPr>
      </w:pPr>
    </w:p>
    <w:p w:rsidR="000076F1" w:rsidRDefault="000076F1" w:rsidP="000076F1">
      <w:pPr>
        <w:spacing w:after="200" w:line="276" w:lineRule="auto"/>
        <w:rPr>
          <w:rFonts w:ascii="Garamond" w:hAnsi="Garamond"/>
          <w:b/>
        </w:rPr>
      </w:pPr>
      <w:r>
        <w:rPr>
          <w:rFonts w:ascii="Garamond" w:hAnsi="Garamond"/>
          <w:b/>
        </w:rPr>
        <w:br w:type="page"/>
      </w:r>
    </w:p>
    <w:p w:rsidR="000076F1" w:rsidRDefault="000076F1" w:rsidP="000076F1">
      <w:pPr>
        <w:rPr>
          <w:rFonts w:ascii="Garamond" w:hAnsi="Garamond"/>
          <w:b/>
        </w:rPr>
      </w:pPr>
      <w:r>
        <w:rPr>
          <w:rFonts w:ascii="Garamond" w:hAnsi="Garamond"/>
          <w:b/>
        </w:rPr>
        <w:lastRenderedPageBreak/>
        <w:t>TENTATIVE SCHEDULE</w:t>
      </w:r>
    </w:p>
    <w:p w:rsidR="000076F1" w:rsidRDefault="000076F1" w:rsidP="000076F1">
      <w:pPr>
        <w:rPr>
          <w:rFonts w:ascii="Garamond" w:hAnsi="Garamond"/>
          <w:b/>
        </w:rPr>
      </w:pPr>
      <w:r w:rsidRPr="004412B4">
        <w:rPr>
          <w:rFonts w:ascii="Garamond" w:hAnsi="Garamond"/>
          <w:b/>
        </w:rPr>
        <w:t>Friday –</w:t>
      </w:r>
      <w:r>
        <w:rPr>
          <w:rFonts w:ascii="Garamond" w:hAnsi="Garamond"/>
          <w:b/>
        </w:rPr>
        <w:t xml:space="preserve"> Location:</w:t>
      </w:r>
      <w:r w:rsidRPr="004412B4">
        <w:rPr>
          <w:rFonts w:ascii="Garamond" w:hAnsi="Garamond"/>
          <w:b/>
        </w:rPr>
        <w:t xml:space="preserve"> </w:t>
      </w:r>
      <w:r>
        <w:rPr>
          <w:rFonts w:ascii="Garamond" w:hAnsi="Garamond"/>
          <w:b/>
        </w:rPr>
        <w:t>OVERLAND HS</w:t>
      </w:r>
    </w:p>
    <w:p w:rsidR="000076F1" w:rsidRPr="004412B4" w:rsidRDefault="000076F1" w:rsidP="000076F1">
      <w:pPr>
        <w:rPr>
          <w:rFonts w:ascii="Garamond" w:hAnsi="Garamond"/>
          <w:b/>
        </w:rPr>
      </w:pPr>
      <w:proofErr w:type="gramStart"/>
      <w:r w:rsidRPr="004412B4">
        <w:rPr>
          <w:rFonts w:ascii="Garamond" w:hAnsi="Garamond"/>
          <w:b/>
        </w:rPr>
        <w:t>A Wave Events</w:t>
      </w:r>
      <w:proofErr w:type="gramEnd"/>
      <w:r w:rsidRPr="004412B4">
        <w:rPr>
          <w:rFonts w:ascii="Garamond" w:hAnsi="Garamond"/>
          <w:b/>
        </w:rPr>
        <w:t xml:space="preserve"> (Drama, Humor, Poetry, NX, FX, Oratory)</w:t>
      </w:r>
    </w:p>
    <w:p w:rsidR="000076F1" w:rsidRDefault="000076F1" w:rsidP="000076F1">
      <w:pPr>
        <w:ind w:firstLine="720"/>
        <w:rPr>
          <w:rFonts w:ascii="Garamond" w:hAnsi="Garamond"/>
        </w:rPr>
      </w:pPr>
      <w:r>
        <w:rPr>
          <w:rFonts w:ascii="Garamond" w:hAnsi="Garamond"/>
        </w:rPr>
        <w:t xml:space="preserve">3:00 – </w:t>
      </w:r>
      <w:proofErr w:type="gramStart"/>
      <w:r>
        <w:rPr>
          <w:rFonts w:ascii="Garamond" w:hAnsi="Garamond"/>
        </w:rPr>
        <w:t>3:30  Registration</w:t>
      </w:r>
      <w:proofErr w:type="gramEnd"/>
    </w:p>
    <w:p w:rsidR="000076F1" w:rsidRDefault="000076F1" w:rsidP="000076F1">
      <w:pPr>
        <w:ind w:firstLine="720"/>
        <w:rPr>
          <w:rFonts w:ascii="Garamond" w:hAnsi="Garamond"/>
        </w:rPr>
      </w:pPr>
      <w:r>
        <w:rPr>
          <w:rFonts w:ascii="Garamond" w:hAnsi="Garamond"/>
        </w:rPr>
        <w:t xml:space="preserve">4:00 </w:t>
      </w:r>
      <w:r>
        <w:rPr>
          <w:rFonts w:ascii="Garamond" w:hAnsi="Garamond"/>
        </w:rPr>
        <w:tab/>
        <w:t xml:space="preserve">Round I, </w:t>
      </w:r>
      <w:proofErr w:type="spellStart"/>
      <w:r>
        <w:rPr>
          <w:rFonts w:ascii="Garamond" w:hAnsi="Garamond"/>
        </w:rPr>
        <w:t>Extemp</w:t>
      </w:r>
      <w:proofErr w:type="spellEnd"/>
      <w:r>
        <w:rPr>
          <w:rFonts w:ascii="Garamond" w:hAnsi="Garamond"/>
        </w:rPr>
        <w:t xml:space="preserve"> Draw</w:t>
      </w:r>
    </w:p>
    <w:p w:rsidR="000076F1" w:rsidRDefault="000076F1" w:rsidP="000076F1">
      <w:pPr>
        <w:ind w:firstLine="720"/>
        <w:rPr>
          <w:rFonts w:ascii="Garamond" w:hAnsi="Garamond"/>
        </w:rPr>
      </w:pPr>
      <w:r>
        <w:rPr>
          <w:rFonts w:ascii="Garamond" w:hAnsi="Garamond"/>
        </w:rPr>
        <w:t xml:space="preserve">4:30 </w:t>
      </w:r>
      <w:r>
        <w:rPr>
          <w:rFonts w:ascii="Garamond" w:hAnsi="Garamond"/>
        </w:rPr>
        <w:tab/>
      </w:r>
      <w:proofErr w:type="spellStart"/>
      <w:r>
        <w:rPr>
          <w:rFonts w:ascii="Garamond" w:hAnsi="Garamond"/>
        </w:rPr>
        <w:t>Extemp</w:t>
      </w:r>
      <w:proofErr w:type="spellEnd"/>
      <w:r>
        <w:rPr>
          <w:rFonts w:ascii="Garamond" w:hAnsi="Garamond"/>
        </w:rPr>
        <w:t xml:space="preserve"> Speak Round I</w:t>
      </w:r>
    </w:p>
    <w:p w:rsidR="000076F1" w:rsidRDefault="000076F1" w:rsidP="000076F1">
      <w:pPr>
        <w:ind w:firstLine="720"/>
        <w:rPr>
          <w:rFonts w:ascii="Garamond" w:hAnsi="Garamond"/>
        </w:rPr>
      </w:pPr>
      <w:r>
        <w:rPr>
          <w:rFonts w:ascii="Garamond" w:hAnsi="Garamond"/>
        </w:rPr>
        <w:t xml:space="preserve">5:30 </w:t>
      </w:r>
      <w:r>
        <w:rPr>
          <w:rFonts w:ascii="Garamond" w:hAnsi="Garamond"/>
        </w:rPr>
        <w:tab/>
      </w:r>
      <w:proofErr w:type="spellStart"/>
      <w:r>
        <w:rPr>
          <w:rFonts w:ascii="Garamond" w:hAnsi="Garamond"/>
        </w:rPr>
        <w:t>Extemp</w:t>
      </w:r>
      <w:proofErr w:type="spellEnd"/>
      <w:r>
        <w:rPr>
          <w:rFonts w:ascii="Garamond" w:hAnsi="Garamond"/>
        </w:rPr>
        <w:t xml:space="preserve"> Draw Round II</w:t>
      </w:r>
    </w:p>
    <w:p w:rsidR="000076F1" w:rsidRDefault="000076F1" w:rsidP="000076F1">
      <w:pPr>
        <w:ind w:firstLine="720"/>
        <w:rPr>
          <w:rFonts w:ascii="Garamond" w:hAnsi="Garamond"/>
        </w:rPr>
      </w:pPr>
      <w:r>
        <w:rPr>
          <w:rFonts w:ascii="Garamond" w:hAnsi="Garamond"/>
        </w:rPr>
        <w:t xml:space="preserve">6:00 </w:t>
      </w:r>
      <w:r>
        <w:rPr>
          <w:rFonts w:ascii="Garamond" w:hAnsi="Garamond"/>
        </w:rPr>
        <w:tab/>
        <w:t>Round II</w:t>
      </w:r>
    </w:p>
    <w:p w:rsidR="000076F1" w:rsidRDefault="000076F1" w:rsidP="000076F1">
      <w:pPr>
        <w:ind w:firstLine="720"/>
        <w:rPr>
          <w:rFonts w:ascii="Garamond" w:hAnsi="Garamond"/>
        </w:rPr>
      </w:pPr>
      <w:r>
        <w:rPr>
          <w:rFonts w:ascii="Garamond" w:hAnsi="Garamond"/>
        </w:rPr>
        <w:t xml:space="preserve">7:00 </w:t>
      </w:r>
      <w:r>
        <w:rPr>
          <w:rFonts w:ascii="Garamond" w:hAnsi="Garamond"/>
        </w:rPr>
        <w:tab/>
      </w:r>
      <w:proofErr w:type="spellStart"/>
      <w:r>
        <w:rPr>
          <w:rFonts w:ascii="Garamond" w:hAnsi="Garamond"/>
        </w:rPr>
        <w:t>Extemp</w:t>
      </w:r>
      <w:proofErr w:type="spellEnd"/>
      <w:r>
        <w:rPr>
          <w:rFonts w:ascii="Garamond" w:hAnsi="Garamond"/>
        </w:rPr>
        <w:t xml:space="preserve"> Draw Round III</w:t>
      </w:r>
    </w:p>
    <w:p w:rsidR="000076F1" w:rsidRDefault="000076F1" w:rsidP="000076F1">
      <w:pPr>
        <w:ind w:firstLine="720"/>
        <w:rPr>
          <w:rFonts w:ascii="Garamond" w:hAnsi="Garamond"/>
        </w:rPr>
      </w:pPr>
      <w:r>
        <w:rPr>
          <w:rFonts w:ascii="Garamond" w:hAnsi="Garamond"/>
        </w:rPr>
        <w:t xml:space="preserve">7:30 </w:t>
      </w:r>
      <w:r>
        <w:rPr>
          <w:rFonts w:ascii="Garamond" w:hAnsi="Garamond"/>
        </w:rPr>
        <w:tab/>
        <w:t>Round III</w:t>
      </w:r>
    </w:p>
    <w:p w:rsidR="000076F1" w:rsidRDefault="000076F1" w:rsidP="000076F1">
      <w:pPr>
        <w:rPr>
          <w:rFonts w:ascii="Garamond" w:hAnsi="Garamond"/>
          <w:b/>
        </w:rPr>
      </w:pPr>
      <w:r w:rsidRPr="004412B4">
        <w:rPr>
          <w:rFonts w:ascii="Garamond" w:hAnsi="Garamond"/>
          <w:b/>
        </w:rPr>
        <w:t xml:space="preserve">Saturday – </w:t>
      </w:r>
      <w:r>
        <w:rPr>
          <w:rFonts w:ascii="Garamond" w:hAnsi="Garamond"/>
          <w:b/>
        </w:rPr>
        <w:t xml:space="preserve">Location:  </w:t>
      </w:r>
      <w:r w:rsidR="009D78B2">
        <w:rPr>
          <w:rFonts w:ascii="Garamond" w:hAnsi="Garamond"/>
          <w:b/>
        </w:rPr>
        <w:t>OVERLAND HS</w:t>
      </w:r>
    </w:p>
    <w:p w:rsidR="000076F1" w:rsidRPr="004412B4" w:rsidRDefault="000076F1" w:rsidP="000076F1">
      <w:pPr>
        <w:rPr>
          <w:rFonts w:ascii="Garamond" w:hAnsi="Garamond"/>
          <w:b/>
        </w:rPr>
      </w:pPr>
      <w:r w:rsidRPr="004412B4">
        <w:rPr>
          <w:rFonts w:ascii="Garamond" w:hAnsi="Garamond"/>
          <w:b/>
        </w:rPr>
        <w:t>B Wave Events (CX, LD, PF, Duo)</w:t>
      </w:r>
    </w:p>
    <w:p w:rsidR="000076F1" w:rsidRDefault="000076F1" w:rsidP="000076F1">
      <w:pPr>
        <w:ind w:firstLine="720"/>
        <w:rPr>
          <w:rFonts w:ascii="Garamond" w:hAnsi="Garamond"/>
        </w:rPr>
      </w:pPr>
      <w:r>
        <w:rPr>
          <w:rFonts w:ascii="Garamond" w:hAnsi="Garamond"/>
        </w:rPr>
        <w:t>7:15-7:45 Registration</w:t>
      </w:r>
    </w:p>
    <w:p w:rsidR="000076F1" w:rsidRDefault="000076F1" w:rsidP="000076F1">
      <w:pPr>
        <w:ind w:firstLine="720"/>
        <w:rPr>
          <w:rFonts w:ascii="Garamond" w:hAnsi="Garamond"/>
        </w:rPr>
      </w:pPr>
      <w:r>
        <w:rPr>
          <w:rFonts w:ascii="Garamond" w:hAnsi="Garamond"/>
        </w:rPr>
        <w:t xml:space="preserve">8:00 </w:t>
      </w:r>
      <w:r>
        <w:rPr>
          <w:rFonts w:ascii="Garamond" w:hAnsi="Garamond"/>
        </w:rPr>
        <w:tab/>
        <w:t>Round I</w:t>
      </w:r>
    </w:p>
    <w:p w:rsidR="000076F1" w:rsidRDefault="000076F1" w:rsidP="000076F1">
      <w:pPr>
        <w:ind w:firstLine="720"/>
        <w:rPr>
          <w:rFonts w:ascii="Garamond" w:hAnsi="Garamond"/>
        </w:rPr>
      </w:pPr>
      <w:r>
        <w:rPr>
          <w:rFonts w:ascii="Garamond" w:hAnsi="Garamond"/>
        </w:rPr>
        <w:t xml:space="preserve">10:00 </w:t>
      </w:r>
      <w:r>
        <w:rPr>
          <w:rFonts w:ascii="Garamond" w:hAnsi="Garamond"/>
        </w:rPr>
        <w:tab/>
        <w:t>Round II</w:t>
      </w:r>
    </w:p>
    <w:p w:rsidR="000076F1" w:rsidRDefault="000076F1" w:rsidP="000076F1">
      <w:pPr>
        <w:ind w:firstLine="720"/>
        <w:rPr>
          <w:rFonts w:ascii="Garamond" w:hAnsi="Garamond"/>
        </w:rPr>
      </w:pPr>
      <w:r>
        <w:rPr>
          <w:rFonts w:ascii="Garamond" w:hAnsi="Garamond"/>
        </w:rPr>
        <w:t xml:space="preserve">12:00 </w:t>
      </w:r>
      <w:r>
        <w:rPr>
          <w:rFonts w:ascii="Garamond" w:hAnsi="Garamond"/>
        </w:rPr>
        <w:tab/>
        <w:t>Round III</w:t>
      </w:r>
    </w:p>
    <w:p w:rsidR="000076F1" w:rsidRDefault="000076F1" w:rsidP="000076F1">
      <w:pPr>
        <w:ind w:firstLine="720"/>
        <w:rPr>
          <w:rFonts w:ascii="Garamond" w:hAnsi="Garamond"/>
        </w:rPr>
      </w:pPr>
      <w:r>
        <w:rPr>
          <w:rFonts w:ascii="Garamond" w:hAnsi="Garamond"/>
        </w:rPr>
        <w:t xml:space="preserve">2:00 </w:t>
      </w:r>
      <w:r>
        <w:rPr>
          <w:rFonts w:ascii="Garamond" w:hAnsi="Garamond"/>
        </w:rPr>
        <w:tab/>
        <w:t>Round IV (debate only)</w:t>
      </w:r>
    </w:p>
    <w:p w:rsidR="000076F1" w:rsidRDefault="000076F1" w:rsidP="000076F1">
      <w:pPr>
        <w:ind w:firstLine="720"/>
        <w:rPr>
          <w:rFonts w:ascii="Garamond" w:hAnsi="Garamond"/>
        </w:rPr>
      </w:pPr>
      <w:r>
        <w:rPr>
          <w:rFonts w:ascii="Garamond" w:hAnsi="Garamond"/>
        </w:rPr>
        <w:t xml:space="preserve">4:30 </w:t>
      </w:r>
      <w:r>
        <w:rPr>
          <w:rFonts w:ascii="Garamond" w:hAnsi="Garamond"/>
        </w:rPr>
        <w:tab/>
        <w:t>Awards Ceremony</w:t>
      </w:r>
    </w:p>
    <w:p w:rsidR="000076F1" w:rsidRDefault="000076F1" w:rsidP="000076F1">
      <w:pPr>
        <w:rPr>
          <w:rFonts w:ascii="Garamond" w:hAnsi="Garamond"/>
        </w:rPr>
      </w:pPr>
    </w:p>
    <w:p w:rsidR="000076F1" w:rsidRDefault="000076F1" w:rsidP="000076F1">
      <w:pPr>
        <w:rPr>
          <w:rFonts w:ascii="Garamond" w:hAnsi="Garamond"/>
          <w:b/>
        </w:rPr>
      </w:pPr>
      <w:r>
        <w:rPr>
          <w:rFonts w:ascii="Garamond" w:hAnsi="Garamond"/>
          <w:b/>
        </w:rPr>
        <w:t>EXTEMP QUESTIONS:</w:t>
      </w:r>
    </w:p>
    <w:p w:rsidR="000076F1" w:rsidRDefault="000076F1" w:rsidP="000076F1">
      <w:pPr>
        <w:rPr>
          <w:rFonts w:ascii="Garamond" w:hAnsi="Garamond"/>
        </w:rPr>
      </w:pPr>
      <w:r>
        <w:rPr>
          <w:rFonts w:ascii="Garamond" w:hAnsi="Garamond"/>
        </w:rPr>
        <w:t xml:space="preserve">Tom Pippin will be coordinating </w:t>
      </w:r>
      <w:proofErr w:type="spellStart"/>
      <w:r>
        <w:rPr>
          <w:rFonts w:ascii="Garamond" w:hAnsi="Garamond"/>
        </w:rPr>
        <w:t>extemp</w:t>
      </w:r>
      <w:proofErr w:type="spellEnd"/>
      <w:r>
        <w:rPr>
          <w:rFonts w:ascii="Garamond" w:hAnsi="Garamond"/>
        </w:rPr>
        <w:t xml:space="preserve"> questions for the tournament.  If you have would like to submit potential </w:t>
      </w:r>
      <w:proofErr w:type="spellStart"/>
      <w:r>
        <w:rPr>
          <w:rFonts w:ascii="Garamond" w:hAnsi="Garamond"/>
        </w:rPr>
        <w:t>extemp</w:t>
      </w:r>
      <w:proofErr w:type="spellEnd"/>
      <w:r>
        <w:rPr>
          <w:rFonts w:ascii="Garamond" w:hAnsi="Garamond"/>
        </w:rPr>
        <w:t xml:space="preserve"> questions, please email them to </w:t>
      </w:r>
      <w:hyperlink r:id="rId9" w:history="1">
        <w:r w:rsidRPr="00384757">
          <w:rPr>
            <w:rStyle w:val="Hyperlink"/>
            <w:rFonts w:ascii="Garamond" w:hAnsi="Garamond"/>
          </w:rPr>
          <w:t>pippin.tom@gmail.com</w:t>
        </w:r>
      </w:hyperlink>
      <w:r w:rsidR="009D78B2">
        <w:rPr>
          <w:rFonts w:ascii="Garamond" w:hAnsi="Garamond"/>
        </w:rPr>
        <w:t xml:space="preserve"> no later than Feb. 29</w:t>
      </w:r>
      <w:r w:rsidR="009D78B2" w:rsidRPr="009D78B2">
        <w:rPr>
          <w:rFonts w:ascii="Garamond" w:hAnsi="Garamond"/>
          <w:vertAlign w:val="superscript"/>
        </w:rPr>
        <w:t>th</w:t>
      </w:r>
      <w:r w:rsidR="009D78B2">
        <w:rPr>
          <w:rFonts w:ascii="Garamond" w:hAnsi="Garamond"/>
        </w:rPr>
        <w:t>.</w:t>
      </w:r>
    </w:p>
    <w:p w:rsidR="000076F1" w:rsidRDefault="000076F1" w:rsidP="000076F1">
      <w:pPr>
        <w:rPr>
          <w:rFonts w:ascii="Garamond" w:hAnsi="Garamond"/>
        </w:rPr>
      </w:pPr>
    </w:p>
    <w:p w:rsidR="000076F1" w:rsidRDefault="000076F1" w:rsidP="000076F1">
      <w:pPr>
        <w:rPr>
          <w:rFonts w:ascii="Garamond" w:hAnsi="Garamond"/>
          <w:b/>
        </w:rPr>
      </w:pPr>
      <w:r>
        <w:rPr>
          <w:rFonts w:ascii="Garamond" w:hAnsi="Garamond"/>
          <w:b/>
        </w:rPr>
        <w:t>JUDGES:</w:t>
      </w:r>
    </w:p>
    <w:p w:rsidR="000076F1" w:rsidRDefault="000076F1" w:rsidP="000076F1">
      <w:pPr>
        <w:rPr>
          <w:rFonts w:ascii="Garamond" w:hAnsi="Garamond"/>
        </w:rPr>
      </w:pPr>
      <w:r w:rsidRPr="004412B4">
        <w:rPr>
          <w:rFonts w:ascii="Garamond" w:hAnsi="Garamond"/>
        </w:rPr>
        <w:t xml:space="preserve">A.  </w:t>
      </w:r>
      <w:r>
        <w:rPr>
          <w:rFonts w:ascii="Garamond" w:hAnsi="Garamond"/>
        </w:rPr>
        <w:t>Each school should secure 5 judges to judge throughout the tournament.  By hosting the Region 2 and Region 3 tournaments together on one site, this allows any judges with code outs for one region to be completely clean for the other region.  Please do not assume that another school will bring enough judges – we all share the responsibility for making sure that there is an adequate judging pool for the tournament.  Please let us know if you are having trouble getting judges and we will try to help out.</w:t>
      </w:r>
    </w:p>
    <w:p w:rsidR="000076F1" w:rsidRPr="004412B4" w:rsidRDefault="000076F1" w:rsidP="000076F1">
      <w:pPr>
        <w:rPr>
          <w:rFonts w:ascii="Garamond" w:hAnsi="Garamond"/>
        </w:rPr>
      </w:pPr>
    </w:p>
    <w:p w:rsidR="000076F1" w:rsidRDefault="000076F1" w:rsidP="000076F1">
      <w:pPr>
        <w:numPr>
          <w:ilvl w:val="0"/>
          <w:numId w:val="1"/>
        </w:numPr>
        <w:tabs>
          <w:tab w:val="clear" w:pos="720"/>
          <w:tab w:val="num" w:pos="0"/>
          <w:tab w:val="left" w:pos="360"/>
        </w:tabs>
        <w:ind w:left="0" w:firstLine="0"/>
        <w:rPr>
          <w:rFonts w:ascii="Garamond" w:hAnsi="Garamond"/>
        </w:rPr>
      </w:pPr>
      <w:r>
        <w:rPr>
          <w:rFonts w:ascii="Garamond" w:hAnsi="Garamond"/>
        </w:rPr>
        <w:t>As per CHSAA preferences judges may be first-year-outs and beyond.</w:t>
      </w:r>
      <w:r w:rsidR="00772CCB">
        <w:rPr>
          <w:rFonts w:ascii="Garamond" w:hAnsi="Garamond"/>
        </w:rPr>
        <w:t xml:space="preserve">  In an effort to ensure a basic knowledge of the rules governing the events and the tournament, all judges must complete the judge certification test available online at </w:t>
      </w:r>
      <w:hyperlink r:id="rId10" w:history="1">
        <w:r w:rsidR="00772CCB" w:rsidRPr="001C63CC">
          <w:rPr>
            <w:rStyle w:val="Hyperlink"/>
            <w:rFonts w:ascii="Garamond" w:hAnsi="Garamond"/>
          </w:rPr>
          <w:t>www.chsaa.org</w:t>
        </w:r>
      </w:hyperlink>
      <w:r w:rsidR="00772CCB">
        <w:rPr>
          <w:rFonts w:ascii="Garamond" w:hAnsi="Garamond"/>
        </w:rPr>
        <w:t xml:space="preserve"> under the Activities – Speech link.  Judges must also have judged at one or more tournaments prior to judging state </w:t>
      </w:r>
      <w:proofErr w:type="spellStart"/>
      <w:r w:rsidR="00772CCB">
        <w:rPr>
          <w:rFonts w:ascii="Garamond" w:hAnsi="Garamond"/>
        </w:rPr>
        <w:t>quals</w:t>
      </w:r>
      <w:proofErr w:type="spellEnd"/>
      <w:r w:rsidR="00772CCB">
        <w:rPr>
          <w:rFonts w:ascii="Garamond" w:hAnsi="Garamond"/>
        </w:rPr>
        <w:t xml:space="preserve">. If you have judges planning to attend state </w:t>
      </w:r>
      <w:proofErr w:type="spellStart"/>
      <w:r w:rsidR="00772CCB">
        <w:rPr>
          <w:rFonts w:ascii="Garamond" w:hAnsi="Garamond"/>
        </w:rPr>
        <w:t>quals</w:t>
      </w:r>
      <w:proofErr w:type="spellEnd"/>
      <w:r w:rsidR="00772CCB">
        <w:rPr>
          <w:rFonts w:ascii="Garamond" w:hAnsi="Garamond"/>
        </w:rPr>
        <w:t>, please make sure to get them out to at least one invitational tournament.</w:t>
      </w:r>
    </w:p>
    <w:p w:rsidR="000076F1" w:rsidRDefault="000076F1" w:rsidP="000076F1">
      <w:pPr>
        <w:tabs>
          <w:tab w:val="left" w:pos="360"/>
        </w:tabs>
        <w:rPr>
          <w:rFonts w:ascii="Garamond" w:hAnsi="Garamond"/>
        </w:rPr>
      </w:pPr>
    </w:p>
    <w:p w:rsidR="000076F1" w:rsidRDefault="00772CCB" w:rsidP="000076F1">
      <w:pPr>
        <w:numPr>
          <w:ilvl w:val="0"/>
          <w:numId w:val="1"/>
        </w:numPr>
        <w:tabs>
          <w:tab w:val="clear" w:pos="720"/>
          <w:tab w:val="num" w:pos="0"/>
          <w:tab w:val="left" w:pos="180"/>
          <w:tab w:val="left" w:pos="360"/>
        </w:tabs>
        <w:ind w:left="0" w:firstLine="0"/>
        <w:rPr>
          <w:rFonts w:ascii="Garamond" w:hAnsi="Garamond"/>
        </w:rPr>
      </w:pPr>
      <w:r>
        <w:rPr>
          <w:rFonts w:ascii="Garamond" w:hAnsi="Garamond"/>
        </w:rPr>
        <w:t xml:space="preserve">Judges will be paid $8 </w:t>
      </w:r>
      <w:r w:rsidR="004A20FE">
        <w:rPr>
          <w:rFonts w:ascii="Garamond" w:hAnsi="Garamond"/>
        </w:rPr>
        <w:t>CASH</w:t>
      </w:r>
      <w:r>
        <w:rPr>
          <w:rFonts w:ascii="Garamond" w:hAnsi="Garamond"/>
        </w:rPr>
        <w:t xml:space="preserve"> per round.</w:t>
      </w:r>
    </w:p>
    <w:p w:rsidR="000076F1" w:rsidRDefault="000076F1" w:rsidP="000076F1">
      <w:pPr>
        <w:pStyle w:val="ListParagraph"/>
        <w:rPr>
          <w:rFonts w:ascii="Garamond" w:hAnsi="Garamond"/>
        </w:rPr>
      </w:pPr>
    </w:p>
    <w:p w:rsidR="000076F1" w:rsidRDefault="000076F1" w:rsidP="000076F1">
      <w:pPr>
        <w:numPr>
          <w:ilvl w:val="0"/>
          <w:numId w:val="1"/>
        </w:numPr>
        <w:tabs>
          <w:tab w:val="clear" w:pos="720"/>
          <w:tab w:val="num" w:pos="0"/>
          <w:tab w:val="left" w:pos="180"/>
          <w:tab w:val="left" w:pos="360"/>
        </w:tabs>
        <w:ind w:left="0" w:firstLine="0"/>
        <w:rPr>
          <w:rFonts w:ascii="Garamond" w:hAnsi="Garamond"/>
        </w:rPr>
      </w:pPr>
      <w:r>
        <w:rPr>
          <w:rFonts w:ascii="Garamond" w:hAnsi="Garamond"/>
        </w:rPr>
        <w:t xml:space="preserve">Please bring 5 stopwatches.  Label with your school name so that you can collect them back at the end of the tournament. </w:t>
      </w:r>
    </w:p>
    <w:p w:rsidR="000076F1" w:rsidRDefault="000076F1" w:rsidP="000076F1">
      <w:pPr>
        <w:tabs>
          <w:tab w:val="left" w:pos="180"/>
          <w:tab w:val="left" w:pos="360"/>
        </w:tabs>
        <w:rPr>
          <w:rFonts w:ascii="Garamond" w:hAnsi="Garamond"/>
          <w:b/>
        </w:rPr>
      </w:pPr>
    </w:p>
    <w:p w:rsidR="000076F1" w:rsidRDefault="000076F1" w:rsidP="000076F1">
      <w:pPr>
        <w:tabs>
          <w:tab w:val="left" w:pos="180"/>
          <w:tab w:val="left" w:pos="360"/>
        </w:tabs>
        <w:rPr>
          <w:rFonts w:ascii="Garamond" w:hAnsi="Garamond"/>
        </w:rPr>
      </w:pPr>
      <w:r>
        <w:rPr>
          <w:rFonts w:ascii="Garamond" w:hAnsi="Garamond"/>
          <w:b/>
        </w:rPr>
        <w:t>A FINAL NOTE:</w:t>
      </w:r>
    </w:p>
    <w:p w:rsidR="000076F1" w:rsidRDefault="000076F1" w:rsidP="000076F1">
      <w:pPr>
        <w:tabs>
          <w:tab w:val="left" w:pos="180"/>
          <w:tab w:val="left" w:pos="360"/>
        </w:tabs>
        <w:rPr>
          <w:rFonts w:ascii="Garamond" w:hAnsi="Garamond"/>
        </w:rPr>
      </w:pPr>
      <w:r>
        <w:rPr>
          <w:rFonts w:ascii="Garamond" w:hAnsi="Garamond"/>
        </w:rPr>
        <w:t xml:space="preserve">The number of qualifiers we send to the state tournament depends on how many competitors we have at the regional tournament.  In debate, all 3-1 and 4-0 teams advance; in events, the number is based on a quota system.  Please make every effort to bring as many competitors as possible in each event!  </w:t>
      </w:r>
      <w:r w:rsidR="00100231">
        <w:rPr>
          <w:rFonts w:ascii="Garamond" w:hAnsi="Garamond"/>
        </w:rPr>
        <w:t>Once registration has closed, we will give you an update on events with alternates and how many qualifiers we anticipate.  P</w:t>
      </w:r>
      <w:r>
        <w:rPr>
          <w:rFonts w:ascii="Garamond" w:hAnsi="Garamond"/>
        </w:rPr>
        <w:t>lease try to keep all slots you pre-register for filled in those events for which no alternates are registered!</w:t>
      </w:r>
    </w:p>
    <w:p w:rsidR="004A20FE" w:rsidRDefault="004A20FE" w:rsidP="00100231">
      <w:pPr>
        <w:tabs>
          <w:tab w:val="left" w:pos="180"/>
          <w:tab w:val="left" w:pos="360"/>
        </w:tabs>
        <w:rPr>
          <w:rFonts w:ascii="Bradley Hand ITC" w:hAnsi="Bradley Hand ITC"/>
        </w:rPr>
      </w:pPr>
    </w:p>
    <w:p w:rsidR="00C503AA" w:rsidRPr="004A20FE" w:rsidRDefault="000076F1" w:rsidP="00100231">
      <w:pPr>
        <w:tabs>
          <w:tab w:val="left" w:pos="180"/>
          <w:tab w:val="left" w:pos="360"/>
        </w:tabs>
        <w:rPr>
          <w:rFonts w:ascii="Bradley Hand ITC" w:hAnsi="Bradley Hand ITC"/>
        </w:rPr>
      </w:pPr>
      <w:bookmarkStart w:id="0" w:name="_GoBack"/>
      <w:bookmarkEnd w:id="0"/>
      <w:r w:rsidRPr="004A20FE">
        <w:rPr>
          <w:rFonts w:ascii="Bradley Hand ITC" w:hAnsi="Bradley Hand ITC"/>
        </w:rPr>
        <w:t>Frank Sferra – Region 2 Director</w:t>
      </w:r>
      <w:r w:rsidR="004A20FE" w:rsidRPr="004A20FE">
        <w:rPr>
          <w:rFonts w:ascii="Bradley Hand ITC" w:hAnsi="Bradley Hand ITC"/>
        </w:rPr>
        <w:tab/>
      </w:r>
      <w:r w:rsidR="004A20FE" w:rsidRPr="004A20FE">
        <w:rPr>
          <w:rFonts w:ascii="Bradley Hand ITC" w:hAnsi="Bradley Hand ITC"/>
        </w:rPr>
        <w:tab/>
      </w:r>
      <w:r w:rsidR="004A20FE" w:rsidRPr="004A20FE">
        <w:rPr>
          <w:rFonts w:ascii="Bradley Hand ITC" w:hAnsi="Bradley Hand ITC"/>
        </w:rPr>
        <w:tab/>
      </w:r>
      <w:r w:rsidRPr="004A20FE">
        <w:rPr>
          <w:rFonts w:ascii="Bradley Hand ITC" w:hAnsi="Bradley Hand ITC"/>
        </w:rPr>
        <w:t>Christine Jones – Region 3 Director</w:t>
      </w:r>
    </w:p>
    <w:sectPr w:rsidR="00C503AA" w:rsidRPr="004A20FE" w:rsidSect="0066470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Poor Richard">
    <w:panose1 w:val="02080502050505020702"/>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C6F9A"/>
    <w:multiLevelType w:val="hybridMultilevel"/>
    <w:tmpl w:val="BA7462A4"/>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7C8"/>
    <w:rsid w:val="000076F1"/>
    <w:rsid w:val="00100231"/>
    <w:rsid w:val="004A20FE"/>
    <w:rsid w:val="00772CCB"/>
    <w:rsid w:val="008807C8"/>
    <w:rsid w:val="009D78B2"/>
    <w:rsid w:val="00C50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7C8"/>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8807C8"/>
    <w:pPr>
      <w:keepNext/>
      <w:jc w:val="center"/>
      <w:outlineLvl w:val="0"/>
    </w:pPr>
    <w:rPr>
      <w:b/>
    </w:rPr>
  </w:style>
  <w:style w:type="paragraph" w:styleId="Heading2">
    <w:name w:val="heading 2"/>
    <w:basedOn w:val="Normal"/>
    <w:next w:val="Normal"/>
    <w:link w:val="Heading2Char"/>
    <w:qFormat/>
    <w:rsid w:val="008807C8"/>
    <w:pPr>
      <w:keepNext/>
      <w:outlineLvl w:val="1"/>
    </w:pPr>
    <w:rPr>
      <w:rFonts w:ascii="Poor Richard" w:hAnsi="Poor Richar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07C8"/>
    <w:rPr>
      <w:rFonts w:ascii="Times New Roman" w:eastAsia="Times New Roman" w:hAnsi="Times New Roman" w:cs="Times New Roman"/>
      <w:b/>
      <w:szCs w:val="20"/>
    </w:rPr>
  </w:style>
  <w:style w:type="character" w:customStyle="1" w:styleId="Heading2Char">
    <w:name w:val="Heading 2 Char"/>
    <w:basedOn w:val="DefaultParagraphFont"/>
    <w:link w:val="Heading2"/>
    <w:rsid w:val="008807C8"/>
    <w:rPr>
      <w:rFonts w:ascii="Poor Richard" w:eastAsia="Times New Roman" w:hAnsi="Poor Richard" w:cs="Times New Roman"/>
      <w:b/>
      <w:szCs w:val="20"/>
    </w:rPr>
  </w:style>
  <w:style w:type="character" w:styleId="Hyperlink">
    <w:name w:val="Hyperlink"/>
    <w:rsid w:val="008807C8"/>
    <w:rPr>
      <w:color w:val="0000FF"/>
      <w:u w:val="single"/>
    </w:rPr>
  </w:style>
  <w:style w:type="paragraph" w:styleId="ListParagraph">
    <w:name w:val="List Paragraph"/>
    <w:basedOn w:val="Normal"/>
    <w:uiPriority w:val="34"/>
    <w:qFormat/>
    <w:rsid w:val="000076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7C8"/>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8807C8"/>
    <w:pPr>
      <w:keepNext/>
      <w:jc w:val="center"/>
      <w:outlineLvl w:val="0"/>
    </w:pPr>
    <w:rPr>
      <w:b/>
    </w:rPr>
  </w:style>
  <w:style w:type="paragraph" w:styleId="Heading2">
    <w:name w:val="heading 2"/>
    <w:basedOn w:val="Normal"/>
    <w:next w:val="Normal"/>
    <w:link w:val="Heading2Char"/>
    <w:qFormat/>
    <w:rsid w:val="008807C8"/>
    <w:pPr>
      <w:keepNext/>
      <w:outlineLvl w:val="1"/>
    </w:pPr>
    <w:rPr>
      <w:rFonts w:ascii="Poor Richard" w:hAnsi="Poor Richar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07C8"/>
    <w:rPr>
      <w:rFonts w:ascii="Times New Roman" w:eastAsia="Times New Roman" w:hAnsi="Times New Roman" w:cs="Times New Roman"/>
      <w:b/>
      <w:szCs w:val="20"/>
    </w:rPr>
  </w:style>
  <w:style w:type="character" w:customStyle="1" w:styleId="Heading2Char">
    <w:name w:val="Heading 2 Char"/>
    <w:basedOn w:val="DefaultParagraphFont"/>
    <w:link w:val="Heading2"/>
    <w:rsid w:val="008807C8"/>
    <w:rPr>
      <w:rFonts w:ascii="Poor Richard" w:eastAsia="Times New Roman" w:hAnsi="Poor Richard" w:cs="Times New Roman"/>
      <w:b/>
      <w:szCs w:val="20"/>
    </w:rPr>
  </w:style>
  <w:style w:type="character" w:styleId="Hyperlink">
    <w:name w:val="Hyperlink"/>
    <w:rsid w:val="008807C8"/>
    <w:rPr>
      <w:color w:val="0000FF"/>
      <w:u w:val="single"/>
    </w:rPr>
  </w:style>
  <w:style w:type="paragraph" w:styleId="ListParagraph">
    <w:name w:val="List Paragraph"/>
    <w:basedOn w:val="Normal"/>
    <w:uiPriority w:val="34"/>
    <w:qFormat/>
    <w:rsid w:val="00007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erra@mullenhigh.com" TargetMode="External"/><Relationship Id="rId3" Type="http://schemas.microsoft.com/office/2007/relationships/stylesWithEffects" Target="stylesWithEffects.xml"/><Relationship Id="rId7" Type="http://schemas.openxmlformats.org/officeDocument/2006/relationships/hyperlink" Target="http://www.speechmeet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saa.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hsaa.org" TargetMode="External"/><Relationship Id="rId4" Type="http://schemas.openxmlformats.org/officeDocument/2006/relationships/settings" Target="settings.xml"/><Relationship Id="rId9" Type="http://schemas.openxmlformats.org/officeDocument/2006/relationships/hyperlink" Target="mailto:pippin.to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2013-02-03T02:41:00Z</dcterms:created>
  <dcterms:modified xsi:type="dcterms:W3CDTF">2013-02-07T19:08:00Z</dcterms:modified>
</cp:coreProperties>
</file>